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BE6" w:rsidRPr="00AA4CE0" w:rsidRDefault="00094BE6" w:rsidP="0032510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A4CE0">
        <w:rPr>
          <w:b/>
          <w:bCs/>
          <w:color w:val="000000"/>
          <w:sz w:val="28"/>
          <w:szCs w:val="28"/>
        </w:rPr>
        <w:t>АННОТАЦИЯ</w:t>
      </w:r>
    </w:p>
    <w:p w:rsidR="00094BE6" w:rsidRPr="00AA4CE0" w:rsidRDefault="00094BE6" w:rsidP="0032510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A4CE0">
        <w:rPr>
          <w:b/>
          <w:bCs/>
          <w:color w:val="000000"/>
          <w:sz w:val="28"/>
          <w:szCs w:val="28"/>
        </w:rPr>
        <w:t>к рабочей программе</w:t>
      </w:r>
      <w:r w:rsidR="00AA4CE0">
        <w:rPr>
          <w:b/>
          <w:bCs/>
          <w:color w:val="000000"/>
          <w:sz w:val="28"/>
          <w:szCs w:val="28"/>
        </w:rPr>
        <w:t xml:space="preserve"> </w:t>
      </w:r>
      <w:r w:rsidRPr="00AA4CE0">
        <w:rPr>
          <w:b/>
          <w:bCs/>
          <w:color w:val="000000"/>
          <w:sz w:val="28"/>
          <w:szCs w:val="28"/>
        </w:rPr>
        <w:t>по предмету «Русский язык»</w:t>
      </w:r>
    </w:p>
    <w:p w:rsidR="00094BE6" w:rsidRPr="00AA4CE0" w:rsidRDefault="00094BE6" w:rsidP="0032510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AA4CE0">
        <w:rPr>
          <w:b/>
          <w:bCs/>
          <w:color w:val="000000"/>
          <w:sz w:val="28"/>
          <w:szCs w:val="28"/>
        </w:rPr>
        <w:t>в 5-9 классах</w:t>
      </w:r>
    </w:p>
    <w:p w:rsidR="00094BE6" w:rsidRPr="00AA4CE0" w:rsidRDefault="00094BE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bCs/>
          <w:color w:val="000000"/>
          <w:sz w:val="28"/>
          <w:szCs w:val="28"/>
        </w:rPr>
        <w:t xml:space="preserve">Рабочая программа по </w:t>
      </w:r>
      <w:r w:rsidR="00E73CEF" w:rsidRPr="00AA4CE0">
        <w:rPr>
          <w:bCs/>
          <w:color w:val="000000"/>
          <w:sz w:val="28"/>
          <w:szCs w:val="28"/>
        </w:rPr>
        <w:t>русскому языку для  5 -9 классов</w:t>
      </w:r>
      <w:r w:rsidRPr="00AA4CE0">
        <w:rPr>
          <w:bCs/>
          <w:color w:val="000000"/>
          <w:sz w:val="28"/>
          <w:szCs w:val="28"/>
        </w:rPr>
        <w:t xml:space="preserve"> составлена </w:t>
      </w:r>
      <w:r w:rsidR="00E73CEF" w:rsidRPr="00AA4CE0">
        <w:rPr>
          <w:bCs/>
          <w:color w:val="000000"/>
          <w:sz w:val="28"/>
          <w:szCs w:val="28"/>
        </w:rPr>
        <w:t xml:space="preserve">с использованием материалов Федерального государственного образовательного стандарта основного общего образования, Примерной программы по русскому языку для основных школ и </w:t>
      </w:r>
      <w:r w:rsidR="00F7043A" w:rsidRPr="00AA4CE0">
        <w:rPr>
          <w:bCs/>
          <w:color w:val="000000"/>
          <w:sz w:val="28"/>
          <w:szCs w:val="28"/>
        </w:rPr>
        <w:t xml:space="preserve">Рабочей программы Т.А. </w:t>
      </w:r>
      <w:proofErr w:type="spellStart"/>
      <w:r w:rsidR="00F7043A" w:rsidRPr="00AA4CE0">
        <w:rPr>
          <w:bCs/>
          <w:color w:val="000000"/>
          <w:sz w:val="28"/>
          <w:szCs w:val="28"/>
        </w:rPr>
        <w:t>Ладыженской</w:t>
      </w:r>
      <w:proofErr w:type="spellEnd"/>
      <w:r w:rsidR="00F7043A" w:rsidRPr="00AA4CE0">
        <w:rPr>
          <w:bCs/>
          <w:color w:val="000000"/>
          <w:sz w:val="28"/>
          <w:szCs w:val="28"/>
        </w:rPr>
        <w:t xml:space="preserve">, М.Т. Баранова, Л.А. </w:t>
      </w:r>
      <w:proofErr w:type="spellStart"/>
      <w:r w:rsidR="00F7043A" w:rsidRPr="00AA4CE0">
        <w:rPr>
          <w:bCs/>
          <w:color w:val="000000"/>
          <w:sz w:val="28"/>
          <w:szCs w:val="28"/>
        </w:rPr>
        <w:t>Тростенцовой</w:t>
      </w:r>
      <w:proofErr w:type="spellEnd"/>
      <w:r w:rsidR="00F7043A" w:rsidRPr="00AA4CE0">
        <w:rPr>
          <w:bCs/>
          <w:color w:val="000000"/>
          <w:sz w:val="28"/>
          <w:szCs w:val="28"/>
        </w:rPr>
        <w:t xml:space="preserve"> и др</w:t>
      </w:r>
      <w:proofErr w:type="gramStart"/>
      <w:r w:rsidR="00F7043A" w:rsidRPr="00AA4CE0">
        <w:rPr>
          <w:bCs/>
          <w:color w:val="000000"/>
          <w:sz w:val="28"/>
          <w:szCs w:val="28"/>
        </w:rPr>
        <w:t>..</w:t>
      </w:r>
      <w:proofErr w:type="gramEnd"/>
    </w:p>
    <w:p w:rsidR="00094BE6" w:rsidRPr="00AA4CE0" w:rsidRDefault="00094BE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bCs/>
          <w:color w:val="000000"/>
          <w:sz w:val="28"/>
          <w:szCs w:val="28"/>
        </w:rPr>
        <w:t>Используется предметная линия учебников под редакцией:</w:t>
      </w:r>
    </w:p>
    <w:p w:rsidR="00094BE6" w:rsidRPr="00AA4CE0" w:rsidRDefault="00094BE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color w:val="000000"/>
          <w:sz w:val="28"/>
          <w:szCs w:val="28"/>
        </w:rPr>
        <w:t xml:space="preserve">5-7классы – </w:t>
      </w:r>
      <w:proofErr w:type="spellStart"/>
      <w:r w:rsidRPr="00AA4CE0">
        <w:rPr>
          <w:color w:val="000000"/>
          <w:sz w:val="28"/>
          <w:szCs w:val="28"/>
        </w:rPr>
        <w:t>Ладыженская</w:t>
      </w:r>
      <w:proofErr w:type="spellEnd"/>
      <w:r w:rsidRPr="00AA4CE0">
        <w:rPr>
          <w:color w:val="000000"/>
          <w:sz w:val="28"/>
          <w:szCs w:val="28"/>
        </w:rPr>
        <w:t xml:space="preserve"> Т.А.;</w:t>
      </w:r>
    </w:p>
    <w:p w:rsidR="00094BE6" w:rsidRPr="00AA4CE0" w:rsidRDefault="00094BE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color w:val="000000"/>
          <w:sz w:val="28"/>
          <w:szCs w:val="28"/>
        </w:rPr>
        <w:t xml:space="preserve">8-9 классы – </w:t>
      </w:r>
      <w:proofErr w:type="spellStart"/>
      <w:r w:rsidRPr="00AA4CE0">
        <w:rPr>
          <w:color w:val="000000"/>
          <w:sz w:val="28"/>
          <w:szCs w:val="28"/>
        </w:rPr>
        <w:t>Тростенцова</w:t>
      </w:r>
      <w:proofErr w:type="spellEnd"/>
      <w:r w:rsidRPr="00AA4CE0">
        <w:rPr>
          <w:color w:val="000000"/>
          <w:sz w:val="28"/>
          <w:szCs w:val="28"/>
        </w:rPr>
        <w:t>.</w:t>
      </w:r>
    </w:p>
    <w:p w:rsidR="00094BE6" w:rsidRPr="00AA4CE0" w:rsidRDefault="00094BE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color w:val="000000"/>
          <w:sz w:val="28"/>
          <w:szCs w:val="28"/>
        </w:rPr>
        <w:t>Промежуточная аттестация проводится в форме самостоятельных работ, тестов, контрольных работ, изложений, сочинений, диагностических работ, контрольных диктантов согласно положению о формах, периодичности и порядке текущего контроля успеваемости и промежуточной аттестации обучающихся</w:t>
      </w:r>
    </w:p>
    <w:p w:rsidR="00094BE6" w:rsidRPr="00AA4CE0" w:rsidRDefault="00094BE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A4CE0">
        <w:rPr>
          <w:b/>
          <w:bCs/>
          <w:i/>
          <w:color w:val="000000"/>
          <w:sz w:val="28"/>
          <w:szCs w:val="28"/>
        </w:rPr>
        <w:t>Изучение русского языка в основной школе направлено на достижение следующих целей:</w:t>
      </w:r>
    </w:p>
    <w:p w:rsidR="00094BE6" w:rsidRPr="00AA4CE0" w:rsidRDefault="00094BE6" w:rsidP="00AA4CE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bCs/>
          <w:i/>
          <w:color w:val="000000"/>
          <w:sz w:val="28"/>
          <w:szCs w:val="28"/>
        </w:rPr>
        <w:t>воспитание</w:t>
      </w:r>
      <w:r w:rsidRPr="00AA4CE0">
        <w:rPr>
          <w:b/>
          <w:bCs/>
          <w:color w:val="000000"/>
          <w:sz w:val="28"/>
          <w:szCs w:val="28"/>
        </w:rPr>
        <w:t> </w:t>
      </w:r>
      <w:r w:rsidRPr="00AA4CE0">
        <w:rPr>
          <w:color w:val="000000"/>
          <w:sz w:val="28"/>
          <w:szCs w:val="28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094BE6" w:rsidRPr="00AA4CE0" w:rsidRDefault="00094BE6" w:rsidP="00AA4CE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bCs/>
          <w:i/>
          <w:color w:val="000000"/>
          <w:sz w:val="28"/>
          <w:szCs w:val="28"/>
        </w:rPr>
        <w:t>совершенствование</w:t>
      </w:r>
      <w:r w:rsidRPr="00AA4CE0">
        <w:rPr>
          <w:color w:val="000000"/>
          <w:sz w:val="28"/>
          <w:szCs w:val="28"/>
        </w:rPr>
        <w:t> 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94BE6" w:rsidRPr="00AA4CE0" w:rsidRDefault="00094BE6" w:rsidP="00AA4CE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bCs/>
          <w:i/>
          <w:color w:val="000000"/>
          <w:sz w:val="28"/>
          <w:szCs w:val="28"/>
        </w:rPr>
        <w:t>освоение</w:t>
      </w:r>
      <w:r w:rsidRPr="00AA4CE0">
        <w:rPr>
          <w:b/>
          <w:bCs/>
          <w:color w:val="000000"/>
          <w:sz w:val="28"/>
          <w:szCs w:val="28"/>
        </w:rPr>
        <w:t> </w:t>
      </w:r>
      <w:r w:rsidRPr="00AA4CE0">
        <w:rPr>
          <w:color w:val="000000"/>
          <w:sz w:val="28"/>
          <w:szCs w:val="28"/>
        </w:rPr>
        <w:t>знаний о русском языке, его устройстве; об особенностях функционирования русского языка в различных сферах и ситуациях общения; о стилистических ресурсах русского языка; об основных нормах русского литературного языка; об особенностях русского речевого этикета;</w:t>
      </w:r>
    </w:p>
    <w:p w:rsidR="00094BE6" w:rsidRPr="00AA4CE0" w:rsidRDefault="00094BE6" w:rsidP="00AA4CE0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bCs/>
          <w:i/>
          <w:color w:val="000000"/>
          <w:sz w:val="28"/>
          <w:szCs w:val="28"/>
        </w:rPr>
        <w:t>формирование</w:t>
      </w:r>
      <w:r w:rsidRPr="00AA4CE0">
        <w:rPr>
          <w:b/>
          <w:bCs/>
          <w:color w:val="000000"/>
          <w:sz w:val="28"/>
          <w:szCs w:val="28"/>
        </w:rPr>
        <w:t> </w:t>
      </w:r>
      <w:r w:rsidRPr="00AA4CE0">
        <w:rPr>
          <w:color w:val="000000"/>
          <w:sz w:val="28"/>
          <w:szCs w:val="28"/>
        </w:rPr>
        <w:t>умений</w:t>
      </w:r>
      <w:r w:rsidRPr="00AA4CE0">
        <w:rPr>
          <w:b/>
          <w:bCs/>
          <w:color w:val="000000"/>
          <w:sz w:val="28"/>
          <w:szCs w:val="28"/>
        </w:rPr>
        <w:t> </w:t>
      </w:r>
      <w:r w:rsidRPr="00AA4CE0">
        <w:rPr>
          <w:color w:val="000000"/>
          <w:sz w:val="28"/>
          <w:szCs w:val="28"/>
        </w:rPr>
        <w:t>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094BE6" w:rsidRPr="00AA4CE0" w:rsidRDefault="00094BE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AA4CE0">
        <w:rPr>
          <w:b/>
          <w:bCs/>
          <w:i/>
          <w:color w:val="000000"/>
          <w:sz w:val="28"/>
          <w:szCs w:val="28"/>
        </w:rPr>
        <w:t>Общая характеристика учебного предмета</w:t>
      </w:r>
      <w:r w:rsidR="00F7043A" w:rsidRPr="00AA4CE0">
        <w:rPr>
          <w:b/>
          <w:bCs/>
          <w:i/>
          <w:color w:val="000000"/>
          <w:sz w:val="28"/>
          <w:szCs w:val="28"/>
        </w:rPr>
        <w:t>.</w:t>
      </w:r>
    </w:p>
    <w:p w:rsidR="00094BE6" w:rsidRPr="00AA4CE0" w:rsidRDefault="00094BE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color w:val="000000"/>
          <w:sz w:val="28"/>
          <w:szCs w:val="28"/>
        </w:rPr>
        <w:t>Содержание курса русского (родного) языка в основной школе обусловлено общей нацеленностью образовательного процесса на достижение </w:t>
      </w:r>
      <w:proofErr w:type="spellStart"/>
      <w:r w:rsidRPr="00AA4CE0">
        <w:rPr>
          <w:bCs/>
          <w:color w:val="000000"/>
          <w:sz w:val="28"/>
          <w:szCs w:val="28"/>
        </w:rPr>
        <w:t>метапредметных</w:t>
      </w:r>
      <w:proofErr w:type="spellEnd"/>
      <w:r w:rsidRPr="00AA4CE0">
        <w:rPr>
          <w:bCs/>
          <w:color w:val="000000"/>
          <w:sz w:val="28"/>
          <w:szCs w:val="28"/>
        </w:rPr>
        <w:t xml:space="preserve"> и предметных</w:t>
      </w:r>
      <w:r w:rsidRPr="00AA4CE0">
        <w:rPr>
          <w:color w:val="000000"/>
          <w:sz w:val="28"/>
          <w:szCs w:val="28"/>
        </w:rPr>
        <w:t> целей обучения, что возможно на основе </w:t>
      </w:r>
      <w:proofErr w:type="spellStart"/>
      <w:r w:rsidRPr="00AA4CE0">
        <w:rPr>
          <w:bCs/>
          <w:color w:val="000000"/>
          <w:sz w:val="28"/>
          <w:szCs w:val="28"/>
        </w:rPr>
        <w:t>компетентностного</w:t>
      </w:r>
      <w:proofErr w:type="spellEnd"/>
      <w:r w:rsidRPr="00AA4CE0">
        <w:rPr>
          <w:bCs/>
          <w:color w:val="000000"/>
          <w:sz w:val="28"/>
          <w:szCs w:val="28"/>
        </w:rPr>
        <w:t xml:space="preserve"> подхода,</w:t>
      </w:r>
      <w:r w:rsidRPr="00AA4CE0">
        <w:rPr>
          <w:color w:val="000000"/>
          <w:sz w:val="28"/>
          <w:szCs w:val="28"/>
        </w:rPr>
        <w:t xml:space="preserve"> который обеспечивает формирование и </w:t>
      </w:r>
      <w:r w:rsidRPr="00AA4CE0">
        <w:rPr>
          <w:color w:val="000000"/>
          <w:sz w:val="28"/>
          <w:szCs w:val="28"/>
        </w:rPr>
        <w:lastRenderedPageBreak/>
        <w:t>развитие </w:t>
      </w:r>
      <w:r w:rsidRPr="00AA4CE0">
        <w:rPr>
          <w:bCs/>
          <w:color w:val="000000"/>
          <w:sz w:val="28"/>
          <w:szCs w:val="28"/>
        </w:rPr>
        <w:t xml:space="preserve">коммуникативной, языковой и лингвистической (языковедческой) и </w:t>
      </w:r>
      <w:proofErr w:type="spellStart"/>
      <w:r w:rsidRPr="00AA4CE0">
        <w:rPr>
          <w:bCs/>
          <w:color w:val="000000"/>
          <w:sz w:val="28"/>
          <w:szCs w:val="28"/>
        </w:rPr>
        <w:t>культуроведческой</w:t>
      </w:r>
      <w:proofErr w:type="spellEnd"/>
      <w:r w:rsidRPr="00AA4CE0">
        <w:rPr>
          <w:bCs/>
          <w:color w:val="000000"/>
          <w:sz w:val="28"/>
          <w:szCs w:val="28"/>
        </w:rPr>
        <w:t xml:space="preserve"> компетенций.</w:t>
      </w:r>
    </w:p>
    <w:p w:rsidR="00094BE6" w:rsidRPr="00AA4CE0" w:rsidRDefault="00094BE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color w:val="000000"/>
          <w:sz w:val="28"/>
          <w:szCs w:val="28"/>
        </w:rPr>
        <w:t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094BE6" w:rsidRPr="00AA4CE0" w:rsidRDefault="00094BE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color w:val="000000"/>
          <w:sz w:val="28"/>
          <w:szCs w:val="28"/>
        </w:rPr>
        <w:t>Языковая и лингвистическая (языковедческая) компетенции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094BE6" w:rsidRPr="00AA4CE0" w:rsidRDefault="00094BE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AA4CE0">
        <w:rPr>
          <w:color w:val="000000"/>
          <w:sz w:val="28"/>
          <w:szCs w:val="28"/>
        </w:rPr>
        <w:t>Культуроведческая</w:t>
      </w:r>
      <w:proofErr w:type="spellEnd"/>
      <w:r w:rsidRPr="00AA4CE0">
        <w:rPr>
          <w:color w:val="000000"/>
          <w:sz w:val="28"/>
          <w:szCs w:val="28"/>
        </w:rPr>
        <w:t xml:space="preserve"> компетенция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5C75B1" w:rsidRPr="00AA4CE0" w:rsidRDefault="005C75B1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AA4CE0">
        <w:rPr>
          <w:color w:val="000000"/>
          <w:sz w:val="28"/>
          <w:szCs w:val="28"/>
        </w:rPr>
        <w:t xml:space="preserve">Материал школьного курса русского языка по классам располагается следующим образом: в 5,6 и 7 классах изучаются фонетика и графика, лексика и фразеология, </w:t>
      </w:r>
      <w:proofErr w:type="spellStart"/>
      <w:r w:rsidRPr="00AA4CE0">
        <w:rPr>
          <w:color w:val="000000"/>
          <w:sz w:val="28"/>
          <w:szCs w:val="28"/>
        </w:rPr>
        <w:t>морфемика</w:t>
      </w:r>
      <w:proofErr w:type="spellEnd"/>
      <w:r w:rsidRPr="00AA4CE0">
        <w:rPr>
          <w:color w:val="000000"/>
          <w:sz w:val="28"/>
          <w:szCs w:val="28"/>
        </w:rPr>
        <w:t xml:space="preserve"> и словообразование, морфология и орфография. Систематический курс синтаксиса</w:t>
      </w:r>
      <w:r w:rsidR="008700DB" w:rsidRPr="00AA4CE0">
        <w:rPr>
          <w:color w:val="000000"/>
          <w:sz w:val="28"/>
          <w:szCs w:val="28"/>
        </w:rPr>
        <w:t xml:space="preserve"> является предметом изучения в 8 и 9 классах.</w:t>
      </w:r>
    </w:p>
    <w:p w:rsidR="008700DB" w:rsidRPr="00AA4CE0" w:rsidRDefault="008700DB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color w:val="000000"/>
          <w:sz w:val="28"/>
          <w:szCs w:val="28"/>
        </w:rPr>
        <w:t xml:space="preserve">Материал в Программе расположен с учетом возрастных возможностей учащихся. В соответствии с этим изучение некоторых тем курса русского языка проводится в два этапа. Например, темы «Лексика», «Словообразование», «Имя существительное», «Имя прилагательное», «Глагол» даются в 5 и 6 классах, сведения по стилистике и </w:t>
      </w:r>
      <w:proofErr w:type="spellStart"/>
      <w:r w:rsidRPr="00AA4CE0">
        <w:rPr>
          <w:color w:val="000000"/>
          <w:sz w:val="28"/>
          <w:szCs w:val="28"/>
        </w:rPr>
        <w:t>речеведению</w:t>
      </w:r>
      <w:proofErr w:type="spellEnd"/>
      <w:r w:rsidRPr="00AA4CE0">
        <w:rPr>
          <w:color w:val="000000"/>
          <w:sz w:val="28"/>
          <w:szCs w:val="28"/>
        </w:rPr>
        <w:t xml:space="preserve"> – в 5,6 и 9 классах. Работа по культуре речи рассредоточена по всем классам.</w:t>
      </w:r>
    </w:p>
    <w:p w:rsidR="008700DB" w:rsidRPr="00AA4CE0" w:rsidRDefault="008700DB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color w:val="000000"/>
          <w:sz w:val="28"/>
          <w:szCs w:val="28"/>
        </w:rPr>
        <w:t>Программа предусматривает прочное усвоение материала, для чего значительное место в ней отводится повторению. Для него в начале и в конце года в каждом классе</w:t>
      </w:r>
      <w:r w:rsidR="00D32C46" w:rsidRPr="00AA4CE0">
        <w:rPr>
          <w:color w:val="000000"/>
          <w:sz w:val="28"/>
          <w:szCs w:val="28"/>
        </w:rPr>
        <w:t xml:space="preserve"> выделяются специальные часы. Также выделены часы на развитие связной речи.</w:t>
      </w:r>
    </w:p>
    <w:p w:rsidR="00D32C46" w:rsidRPr="00AA4CE0" w:rsidRDefault="00D32C46" w:rsidP="00AA4CE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A4CE0">
        <w:rPr>
          <w:color w:val="000000"/>
          <w:sz w:val="28"/>
          <w:szCs w:val="28"/>
        </w:rPr>
        <w:t>В Программе указан годовой объем учебного времени по каждому классу, а также распределение количества часов по темам Программы.</w:t>
      </w:r>
    </w:p>
    <w:sectPr w:rsidR="00D32C46" w:rsidRPr="00AA4CE0" w:rsidSect="00630F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D440E"/>
    <w:multiLevelType w:val="multilevel"/>
    <w:tmpl w:val="FAA43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176F6B"/>
    <w:multiLevelType w:val="multilevel"/>
    <w:tmpl w:val="42B4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2376F1"/>
    <w:multiLevelType w:val="multilevel"/>
    <w:tmpl w:val="9E465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196B37"/>
    <w:multiLevelType w:val="multilevel"/>
    <w:tmpl w:val="DBA49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29F8"/>
    <w:rsid w:val="00094BE6"/>
    <w:rsid w:val="001829F8"/>
    <w:rsid w:val="00325100"/>
    <w:rsid w:val="005C75B1"/>
    <w:rsid w:val="00630FA9"/>
    <w:rsid w:val="008005F5"/>
    <w:rsid w:val="00832BDD"/>
    <w:rsid w:val="008700DB"/>
    <w:rsid w:val="00AA4CE0"/>
    <w:rsid w:val="00D32C46"/>
    <w:rsid w:val="00E73CEF"/>
    <w:rsid w:val="00F704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4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4B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6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2020-08-25T12:45:00Z</dcterms:created>
  <dcterms:modified xsi:type="dcterms:W3CDTF">2021-11-02T05:15:00Z</dcterms:modified>
</cp:coreProperties>
</file>